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40D" w:rsidRDefault="00DF630C" w:rsidP="00B7340D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="00B7340D" w:rsidRPr="00B73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ЕШЕНИЕ</w:t>
      </w:r>
    </w:p>
    <w:p w:rsidR="00D02039" w:rsidRDefault="00D02039" w:rsidP="00B7340D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2039" w:rsidRPr="00B7340D" w:rsidRDefault="00D02039" w:rsidP="00B7340D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7340D" w:rsidRPr="00B7340D" w:rsidRDefault="00B7340D" w:rsidP="00B7340D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 </w:t>
      </w:r>
      <w:r w:rsidR="003503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«08» августа </w:t>
      </w:r>
      <w:r w:rsidRPr="00B73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2019 года </w:t>
      </w:r>
      <w:r w:rsidR="00D020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</w:t>
      </w:r>
      <w:r w:rsidRPr="00B73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</w:t>
      </w:r>
      <w:r w:rsidR="003503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24</w:t>
      </w:r>
    </w:p>
    <w:p w:rsidR="00B7340D" w:rsidRPr="00B7340D" w:rsidRDefault="00B7340D" w:rsidP="00B7340D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7340D" w:rsidRDefault="00B7340D" w:rsidP="00DF630C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73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Положения о самообложении граждан на территории сельского поселения </w:t>
      </w:r>
      <w:r w:rsidR="003503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Липовка</w:t>
      </w:r>
      <w:r w:rsidRPr="00B73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муниципального района </w:t>
      </w:r>
      <w:r w:rsidR="00DF63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Сергиевский</w:t>
      </w:r>
      <w:r w:rsidRPr="00B73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Самарской области.</w:t>
      </w:r>
    </w:p>
    <w:p w:rsidR="00D02039" w:rsidRDefault="00D02039" w:rsidP="00DF630C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2039" w:rsidRPr="00D02039" w:rsidRDefault="00D02039" w:rsidP="00D020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2039">
        <w:rPr>
          <w:rFonts w:ascii="Times New Roman" w:hAnsi="Times New Roman" w:cs="Times New Roman"/>
          <w:sz w:val="28"/>
          <w:szCs w:val="28"/>
        </w:rPr>
        <w:t>Принято Собранием  представителей</w:t>
      </w:r>
    </w:p>
    <w:p w:rsidR="00D02039" w:rsidRPr="00D02039" w:rsidRDefault="00D02039" w:rsidP="00D0203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02039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35031C">
        <w:rPr>
          <w:rFonts w:ascii="Times New Roman" w:hAnsi="Times New Roman" w:cs="Times New Roman"/>
          <w:bCs/>
          <w:sz w:val="28"/>
          <w:szCs w:val="28"/>
        </w:rPr>
        <w:t>Липовка</w:t>
      </w:r>
    </w:p>
    <w:p w:rsidR="00D02039" w:rsidRPr="00D02039" w:rsidRDefault="00D02039" w:rsidP="00D0203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02039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Сергиевский </w:t>
      </w:r>
    </w:p>
    <w:p w:rsidR="00D02039" w:rsidRPr="00B7340D" w:rsidRDefault="00D02039" w:rsidP="00DF630C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7340D" w:rsidRPr="00B7340D" w:rsidRDefault="00B7340D" w:rsidP="00B7340D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7340D" w:rsidRPr="00B7340D" w:rsidRDefault="00B7340D" w:rsidP="00601A5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Calibri" w:eastAsia="Times New Roman" w:hAnsi="Calibri" w:cs="Arial"/>
          <w:color w:val="000000"/>
          <w:lang w:eastAsia="ru-RU"/>
        </w:rPr>
        <w:t>     </w:t>
      </w:r>
      <w:r w:rsidR="00F5374C">
        <w:rPr>
          <w:rFonts w:ascii="Calibri" w:eastAsia="Times New Roman" w:hAnsi="Calibri" w:cs="Arial"/>
          <w:color w:val="000000"/>
          <w:lang w:eastAsia="ru-RU"/>
        </w:rPr>
        <w:t xml:space="preserve">     </w:t>
      </w:r>
      <w:proofErr w:type="gramStart"/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56 Федерального закона  от 06.10.2003 № 131-ФЗ «Об общих принципах организации местного самоуправления в Российской Федерации», </w:t>
      </w:r>
      <w:r w:rsidR="00601A56">
        <w:rPr>
          <w:rFonts w:ascii="Times New Roman" w:hAnsi="Times New Roman" w:cs="Times New Roman"/>
          <w:sz w:val="28"/>
          <w:szCs w:val="28"/>
        </w:rPr>
        <w:t>Постановление Правительства Самарской области от 17.05.2017 №323 «Об утверждении государственной программы Самарской области "Поддержка инициатив населения муниципальных образований в Самарской области" на 2017 - 2025 годы и внесении изменений в постановление Правительства Самарской области от 30.12.2011 « 912 «Об установлении общих требований к</w:t>
      </w:r>
      <w:proofErr w:type="gramEnd"/>
      <w:r w:rsidR="00601A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01A56">
        <w:rPr>
          <w:rFonts w:ascii="Times New Roman" w:hAnsi="Times New Roman" w:cs="Times New Roman"/>
          <w:sz w:val="28"/>
          <w:szCs w:val="28"/>
        </w:rPr>
        <w:t xml:space="preserve">предоставлению и распределению субсидий из областного бюджета местным бюджетам в Самарской области, а также Порядка формирования перечня расходных обязательств муниципальных образований в Самарской области, возникающих при выполнении полномочий органов местного самоуправления по вопросам местного значения, в целях софинансирования которых предоставляются субсидии из областного бюджета» </w:t>
      </w: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Уставом сельского поселения </w:t>
      </w:r>
      <w:r w:rsidR="00350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Липовка</w:t>
      </w: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муниципального района </w:t>
      </w:r>
      <w:r w:rsidR="00DF6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Сергиевский</w:t>
      </w: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области,</w:t>
      </w:r>
      <w:proofErr w:type="gramEnd"/>
    </w:p>
    <w:p w:rsidR="00B7340D" w:rsidRPr="00B7340D" w:rsidRDefault="00B7340D" w:rsidP="00B7340D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Собрание представителей сельского поселения </w:t>
      </w:r>
      <w:r w:rsidR="00350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Липовка</w:t>
      </w: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="00DF6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Сергиевский</w:t>
      </w: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</w:t>
      </w:r>
    </w:p>
    <w:p w:rsidR="00B7340D" w:rsidRPr="00B7340D" w:rsidRDefault="00B7340D" w:rsidP="00B7340D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РЕШИЛО:   </w:t>
      </w:r>
    </w:p>
    <w:p w:rsidR="00B7340D" w:rsidRPr="00B7340D" w:rsidRDefault="00B7340D" w:rsidP="00B7340D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</w:t>
      </w: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Утвердить прилагаемое Положение о самообложении граждан на территории сельского поселения </w:t>
      </w:r>
      <w:r w:rsidR="00350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Липовка </w:t>
      </w: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муниципального района </w:t>
      </w:r>
      <w:r w:rsidR="00DF6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Сергиевский</w:t>
      </w: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Самарской области.</w:t>
      </w:r>
    </w:p>
    <w:p w:rsidR="00B7340D" w:rsidRPr="00B7340D" w:rsidRDefault="0027281A" w:rsidP="0027281A">
      <w:pPr>
        <w:shd w:val="clear" w:color="auto" w:fill="FFFFFF"/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601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7340D"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Опубликовать     настоящее    решение   в  газете  «</w:t>
      </w:r>
      <w:r w:rsidR="0063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Сергиевский вестник</w:t>
      </w:r>
      <w:r w:rsidR="00D02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7340D"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1A56" w:rsidRPr="0035031C" w:rsidRDefault="00B7340D" w:rsidP="00601A56">
      <w:pPr>
        <w:shd w:val="clear" w:color="auto" w:fill="FFFFFF"/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4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="00601A56"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01A56" w:rsidRPr="00350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Настоящее Решение вступает в силу со дня его </w:t>
      </w:r>
      <w:r w:rsidR="00D02039" w:rsidRPr="0035031C">
        <w:rPr>
          <w:rFonts w:ascii="Times New Roman" w:hAnsi="Times New Roman" w:cs="Times New Roman"/>
          <w:sz w:val="28"/>
          <w:szCs w:val="28"/>
        </w:rPr>
        <w:t>официального</w:t>
      </w:r>
      <w:r w:rsidR="00D02039" w:rsidRPr="00350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1A56" w:rsidRPr="00350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опубликования.</w:t>
      </w:r>
    </w:p>
    <w:p w:rsidR="00B7340D" w:rsidRPr="00B7340D" w:rsidRDefault="00B7340D" w:rsidP="00B7340D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7340D" w:rsidRPr="00B7340D" w:rsidRDefault="00B7340D" w:rsidP="00B7340D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Собрания представителей</w:t>
      </w:r>
    </w:p>
    <w:p w:rsidR="00B7340D" w:rsidRPr="00B7340D" w:rsidRDefault="00B7340D" w:rsidP="00B7340D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 поселения </w:t>
      </w:r>
      <w:r w:rsidR="00350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Липовка</w:t>
      </w:r>
    </w:p>
    <w:p w:rsidR="00B7340D" w:rsidRPr="00B7340D" w:rsidRDefault="00B7340D" w:rsidP="00B7340D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r w:rsidR="00DF6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Сергиевский</w:t>
      </w: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</w:t>
      </w:r>
    </w:p>
    <w:p w:rsidR="00B7340D" w:rsidRPr="00B7340D" w:rsidRDefault="00B7340D" w:rsidP="00B7340D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Самарской области                                                                              </w:t>
      </w:r>
      <w:r w:rsidR="00350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Н.Н. Тихонова</w:t>
      </w:r>
    </w:p>
    <w:p w:rsidR="00B7340D" w:rsidRDefault="00B7340D" w:rsidP="00B7340D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7281A" w:rsidRPr="00B7340D" w:rsidRDefault="0027281A" w:rsidP="00B7340D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7340D" w:rsidRPr="00B7340D" w:rsidRDefault="0035031C" w:rsidP="00B7340D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И.о. г</w:t>
      </w:r>
      <w:r w:rsidR="00B7340D"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B7340D"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Липовка</w:t>
      </w:r>
      <w:r w:rsidR="00B7340D"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</w:t>
      </w:r>
    </w:p>
    <w:p w:rsidR="00B7340D" w:rsidRPr="00B7340D" w:rsidRDefault="00B7340D" w:rsidP="00B7340D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r w:rsidR="00DF6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Сергиевский</w:t>
      </w:r>
    </w:p>
    <w:p w:rsidR="00B7340D" w:rsidRPr="00B7340D" w:rsidRDefault="00B7340D" w:rsidP="00B7340D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Самарской области                                                                                   </w:t>
      </w:r>
      <w:r w:rsidR="00350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В.П. Михайлова</w:t>
      </w:r>
    </w:p>
    <w:p w:rsidR="009253F7" w:rsidRDefault="00B7340D" w:rsidP="00D02039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4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5031C" w:rsidRDefault="0035031C" w:rsidP="00B7340D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340D" w:rsidRPr="00B7340D" w:rsidRDefault="00B7340D" w:rsidP="00B7340D">
      <w:pPr>
        <w:shd w:val="clear" w:color="auto" w:fill="FFFFFF"/>
        <w:spacing w:after="0" w:line="288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</w:p>
    <w:p w:rsidR="00B7340D" w:rsidRPr="00B7340D" w:rsidRDefault="00B7340D" w:rsidP="00B7340D">
      <w:pPr>
        <w:shd w:val="clear" w:color="auto" w:fill="FFFFFF"/>
        <w:spacing w:after="0" w:line="288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решению Собрания представителей</w:t>
      </w:r>
    </w:p>
    <w:p w:rsidR="00B7340D" w:rsidRPr="00B7340D" w:rsidRDefault="00B7340D" w:rsidP="00B7340D">
      <w:pPr>
        <w:shd w:val="clear" w:color="auto" w:fill="FFFFFF"/>
        <w:spacing w:after="0" w:line="288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="00350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Липовка</w:t>
      </w:r>
    </w:p>
    <w:p w:rsidR="00B7340D" w:rsidRPr="00B7340D" w:rsidRDefault="00B7340D" w:rsidP="00B7340D">
      <w:pPr>
        <w:shd w:val="clear" w:color="auto" w:fill="FFFFFF"/>
        <w:spacing w:after="0" w:line="288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350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«08» августа </w:t>
      </w:r>
      <w:r w:rsidRPr="00B73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.2019</w:t>
      </w:r>
      <w:r w:rsidR="00350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</w:t>
      </w:r>
      <w:r w:rsidRPr="00B73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350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24</w:t>
      </w:r>
    </w:p>
    <w:p w:rsidR="0027281A" w:rsidRDefault="0027281A" w:rsidP="00B7340D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281A" w:rsidRDefault="0027281A" w:rsidP="00B7340D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340D" w:rsidRPr="00B7340D" w:rsidRDefault="00B7340D" w:rsidP="00B7340D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B7340D" w:rsidRPr="00B7340D" w:rsidRDefault="00B7340D" w:rsidP="00B7340D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самообложении граждан на территории сельского поселения </w:t>
      </w:r>
      <w:r w:rsidR="003503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Липовка</w:t>
      </w:r>
      <w:r w:rsidRPr="00B73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муниципального района </w:t>
      </w:r>
      <w:r w:rsidR="00DF63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Сергиевский</w:t>
      </w:r>
      <w:r w:rsidRPr="00B73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Самарской области</w:t>
      </w: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7340D" w:rsidRPr="00B7340D" w:rsidRDefault="00B7340D" w:rsidP="00B7340D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7340D" w:rsidRPr="00601A56" w:rsidRDefault="00B7340D" w:rsidP="00B7340D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</w:t>
      </w:r>
      <w:proofErr w:type="gramStart"/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о  самообложении граждан на территории сельского поселения </w:t>
      </w:r>
      <w:r w:rsidR="00350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Липовка</w:t>
      </w: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муниципального района </w:t>
      </w:r>
      <w:r w:rsidR="00DF6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Сергиевский</w:t>
      </w: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 (далее по тексту </w:t>
      </w:r>
      <w:r w:rsidRPr="00601A5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Положение) разработано в соответствии со статьями 25.1 и 56 Федерального закона от 06.10.2003 № 131-ФЗ «Об общих принципах организации местного самоуправления в Российской Федерации» и регулирует порядок введения и использования средств самообложения граждан для решения непосредственно населением конкретных вопросов местного значения на территории сельского</w:t>
      </w:r>
      <w:proofErr w:type="gramEnd"/>
      <w:r w:rsidRPr="0060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35031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Липовка</w:t>
      </w:r>
      <w:r w:rsidRPr="0060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муниципального района </w:t>
      </w:r>
      <w:r w:rsidR="00DF630C" w:rsidRPr="00601A5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Сергиевский</w:t>
      </w:r>
      <w:r w:rsidRPr="0060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(далее также – поселения).</w:t>
      </w:r>
    </w:p>
    <w:p w:rsidR="00B7340D" w:rsidRPr="00601A56" w:rsidRDefault="00B7340D" w:rsidP="00B7340D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01A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     Общие положения</w:t>
      </w:r>
    </w:p>
    <w:p w:rsidR="00885E12" w:rsidRPr="00601A56" w:rsidRDefault="00B7340D" w:rsidP="00885E1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885E12" w:rsidRPr="00601A56">
        <w:rPr>
          <w:rFonts w:ascii="Times New Roman" w:hAnsi="Times New Roman" w:cs="Times New Roman"/>
          <w:sz w:val="28"/>
          <w:szCs w:val="28"/>
        </w:rPr>
        <w:t xml:space="preserve"> Под средствами самообложения граждан понимаются разовые платежи граждан, осуществляемые для решения конкретных вопросов местного значения.</w:t>
      </w:r>
    </w:p>
    <w:p w:rsidR="00B7340D" w:rsidRPr="00601A56" w:rsidRDefault="00B7340D" w:rsidP="00885E12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01A56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Самообложение граждан вводится на территории поселения или населенного пункта, входящего в состав поселения, по решению, принятому на местном референдуме (сходе граждан).</w:t>
      </w:r>
    </w:p>
    <w:p w:rsidR="00B7340D" w:rsidRPr="00601A56" w:rsidRDefault="00B7340D" w:rsidP="00B7340D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0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1.2.1. Местный референдум (сход граждан) назначается </w:t>
      </w:r>
      <w:r w:rsidR="00885E12" w:rsidRPr="00601A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собранием представителей</w:t>
      </w:r>
      <w:r w:rsidRPr="0060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35031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Липовка</w:t>
      </w:r>
      <w:r w:rsidRPr="0060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в течение 30 дней со дня поступления документов, на основании которых он назначается. Решение </w:t>
      </w:r>
      <w:r w:rsidR="00885E12" w:rsidRPr="0060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представителей </w:t>
      </w:r>
      <w:r w:rsidRPr="00601A56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назначении референдума (сход граждан) подлежит официальному опубликованию в средствах массовой информации не менее чем за 45 дней до голосования (часть 10 статьи 27 Закона Самарской области № 12-ГД).</w:t>
      </w:r>
    </w:p>
    <w:p w:rsidR="00B7340D" w:rsidRPr="00B7340D" w:rsidRDefault="00885E12" w:rsidP="00B7340D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1A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7340D" w:rsidRPr="0060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proofErr w:type="gramStart"/>
      <w:r w:rsidR="00B7340D" w:rsidRPr="00601A56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Введение, сбор и использование разовых платежей осуществляется в соответствии с Конституцией Российской Федерации, Федеральным законом «Об общих принципах организации местного самоуправления в Российской Федерации</w:t>
      </w:r>
      <w:r w:rsidR="00B7340D"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Федеральным законом «Об основных гарантиях избирательных прав и права на участие в референдуме граждан Российской Федерации», Бюджетным кодексом Российской Федерации и другими федеральными законами, настоящим Положением и другими муниципальными правовыми актами, принимаемыми во исполнение  вышеуказанных законов</w:t>
      </w:r>
      <w:proofErr w:type="gramEnd"/>
      <w:r w:rsidR="00B7340D"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правовых актов.</w:t>
      </w:r>
    </w:p>
    <w:p w:rsidR="00B7340D" w:rsidRPr="00B7340D" w:rsidRDefault="00B7340D" w:rsidP="00B7340D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Введение, сбор и использование разовых платежей осуществляется в соответствии с принципами законности, социальной справедливости, экономической обоснованности разовых платежей, обязательности разовых платежей, целевого использования средств самообложения.</w:t>
      </w:r>
    </w:p>
    <w:p w:rsidR="00B7340D" w:rsidRPr="00B7340D" w:rsidRDefault="00B7340D" w:rsidP="00B7340D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Порядок сбора разовых платежей</w:t>
      </w:r>
    </w:p>
    <w:p w:rsidR="00B7340D" w:rsidRPr="00B7340D" w:rsidRDefault="00B7340D" w:rsidP="00B7340D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Решение о введении разовых платежей, принятое на местном референдуме (сходе граждан), подлежит обязательному исполнению на всей территории поселения или населенного пункта, входящего в состав поселения, на территории которого введено самообложение, и не нуждается в утверждении какими-либо </w:t>
      </w: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органами государственной власти, их должностными лицами или органами местного самоуправления.</w:t>
      </w:r>
    </w:p>
    <w:p w:rsidR="00B7340D" w:rsidRPr="00B7340D" w:rsidRDefault="00B7340D" w:rsidP="00B7340D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Решение схода граждан о самообложении вступает в силу по истечении 10 дней после его принятия и является обязательным для всех граждан, проживающих на территории поселения или населенного пункта, входящего в состав поселения, на территории которого введено самообложение.</w:t>
      </w:r>
    </w:p>
    <w:p w:rsidR="00A631F6" w:rsidRPr="00A631F6" w:rsidRDefault="00B7340D" w:rsidP="00B7340D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</w:t>
      </w:r>
      <w:r w:rsidR="00A631F6" w:rsidRPr="00DA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Сумма средств самообложения граждан относится к неналоговым доходам местного бюджета и указывается в текущем финансовом году с расходом местного бюджета, необходимым для решения конкретного вопроса местного значения.</w:t>
      </w:r>
      <w:r w:rsidR="00A63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7340D" w:rsidRPr="00B7340D" w:rsidRDefault="00B7340D" w:rsidP="00B7340D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 Порядок уплаты разовых платежей определяется постановлением </w:t>
      </w:r>
      <w:r w:rsidR="00885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сельского поселения </w:t>
      </w:r>
      <w:r w:rsidR="00350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Липовка </w:t>
      </w:r>
      <w:r w:rsidR="00885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Сергиевский</w:t>
      </w: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принятым во исполнение решения референдума (схода граждан) и в соответствии с настоящим  Положением, и подлежит  официальному опубликованию в средствах массовой информации.</w:t>
      </w:r>
    </w:p>
    <w:p w:rsidR="00885E12" w:rsidRDefault="00B7340D" w:rsidP="00885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2.5. </w:t>
      </w:r>
      <w:proofErr w:type="gramStart"/>
      <w:r w:rsidR="00885E12">
        <w:rPr>
          <w:rFonts w:ascii="Times New Roman" w:hAnsi="Times New Roman" w:cs="Times New Roman"/>
          <w:sz w:val="28"/>
          <w:szCs w:val="28"/>
        </w:rPr>
        <w:t>Размер платежей в порядке самообложения граждан устанавливается в абсолютной величине равным для всех жителей муниципального образования (населенного пункта, входящего в состав поселения,)</w:t>
      </w:r>
      <w:r w:rsidR="007877C5">
        <w:rPr>
          <w:rFonts w:ascii="Times New Roman" w:hAnsi="Times New Roman" w:cs="Times New Roman"/>
          <w:sz w:val="28"/>
          <w:szCs w:val="28"/>
        </w:rPr>
        <w:t xml:space="preserve"> достигших 18 летнего возраста</w:t>
      </w:r>
      <w:r w:rsidR="00885E12">
        <w:rPr>
          <w:rFonts w:ascii="Times New Roman" w:hAnsi="Times New Roman" w:cs="Times New Roman"/>
          <w:sz w:val="28"/>
          <w:szCs w:val="28"/>
        </w:rPr>
        <w:t>, за исключением отдельных категорий граждан, численность которых не может превышать 30 процентов от общего числа жителей муниципального образования (населенного пункт</w:t>
      </w:r>
      <w:r w:rsidR="007877C5">
        <w:rPr>
          <w:rFonts w:ascii="Times New Roman" w:hAnsi="Times New Roman" w:cs="Times New Roman"/>
          <w:sz w:val="28"/>
          <w:szCs w:val="28"/>
        </w:rPr>
        <w:t>а, входящего в состав поселения</w:t>
      </w:r>
      <w:r w:rsidR="00885E12">
        <w:rPr>
          <w:rFonts w:ascii="Times New Roman" w:hAnsi="Times New Roman" w:cs="Times New Roman"/>
          <w:sz w:val="28"/>
          <w:szCs w:val="28"/>
        </w:rPr>
        <w:t>) и для которых размер платежей может быть уменьшен.</w:t>
      </w:r>
      <w:proofErr w:type="gramEnd"/>
    </w:p>
    <w:p w:rsidR="00B7340D" w:rsidRPr="00B7340D" w:rsidRDefault="00B7340D" w:rsidP="00B7340D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Порядок использования разовых платежей</w:t>
      </w:r>
    </w:p>
    <w:p w:rsidR="00B7340D" w:rsidRPr="00B7340D" w:rsidRDefault="00B7340D" w:rsidP="00B7340D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Собираемые средства самообложения, поступающие в местный бюджет, направляются на цели, предусмотренные решением о введении разовых платежей в соответствии с решением Собрания представителей поселения о местном бюджете на соответствующий финансовый год (плановый период).</w:t>
      </w:r>
    </w:p>
    <w:p w:rsidR="00B7340D" w:rsidRPr="00B7340D" w:rsidRDefault="00B7340D" w:rsidP="00B7340D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Денежные средства, собранные в порядке самообложения и поступившие в местный бюджет, расходуются администрацией поселения на </w:t>
      </w:r>
      <w:r w:rsidRPr="0060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конкретных </w:t>
      </w: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вопросов (конкретного вопроса) местного значения, предусмотренные решением, принятым на местном референдуме (схо</w:t>
      </w:r>
      <w:bookmarkStart w:id="0" w:name="_GoBack"/>
      <w:bookmarkEnd w:id="0"/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 граждан).</w:t>
      </w:r>
    </w:p>
    <w:p w:rsidR="00B7340D" w:rsidRPr="00B7340D" w:rsidRDefault="00B7340D" w:rsidP="00B7340D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DA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Администрация поселения обеспечивает исполнение   мероприятий, утвержденных главой поселения,  за счет средств самообложения и </w:t>
      </w:r>
      <w:proofErr w:type="gramStart"/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отчитывается о расходовании</w:t>
      </w:r>
      <w:proofErr w:type="gramEnd"/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этих средств перед населением и  Собранием представителей.</w:t>
      </w:r>
    </w:p>
    <w:p w:rsidR="00B7340D" w:rsidRPr="00B7340D" w:rsidRDefault="009C7EBC" w:rsidP="00B7340D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7340D"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A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7340D"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Средства самообложения, не использованные в текущем году, остаются на счете местного бюджета и могут быть использованы в следующем году </w:t>
      </w:r>
      <w:proofErr w:type="gramStart"/>
      <w:r w:rsidR="00B7340D"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</w:t>
      </w:r>
      <w:proofErr w:type="gramEnd"/>
      <w:r w:rsidR="00B7340D"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 цели.</w:t>
      </w:r>
    </w:p>
    <w:p w:rsidR="00232AB1" w:rsidRDefault="00B7340D" w:rsidP="00D02039">
      <w:pPr>
        <w:shd w:val="clear" w:color="auto" w:fill="FFFFFF"/>
        <w:spacing w:after="0" w:line="288" w:lineRule="atLeast"/>
        <w:jc w:val="both"/>
      </w:pP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DA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случае невозможности использования средств самообложения на решение конкретных вопросов местного значения неиспользованные денежные средства могут быть по решению Собрания представителей поселения возвращены жителям </w:t>
      </w:r>
      <w:proofErr w:type="gramStart"/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proofErr w:type="gramEnd"/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пропорционально внесенным разовым платежам.</w:t>
      </w:r>
    </w:p>
    <w:sectPr w:rsidR="00232AB1" w:rsidSect="007877C5">
      <w:pgSz w:w="11906" w:h="16838"/>
      <w:pgMar w:top="709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7D3B"/>
    <w:multiLevelType w:val="multilevel"/>
    <w:tmpl w:val="17102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0B1C"/>
    <w:rsid w:val="000B0B1C"/>
    <w:rsid w:val="00232AB1"/>
    <w:rsid w:val="0027281A"/>
    <w:rsid w:val="0035031C"/>
    <w:rsid w:val="0051063A"/>
    <w:rsid w:val="005200F9"/>
    <w:rsid w:val="00601A56"/>
    <w:rsid w:val="00637932"/>
    <w:rsid w:val="007877C5"/>
    <w:rsid w:val="007B2A66"/>
    <w:rsid w:val="00885E12"/>
    <w:rsid w:val="009253F7"/>
    <w:rsid w:val="009C7EBC"/>
    <w:rsid w:val="00A631F6"/>
    <w:rsid w:val="00AE274D"/>
    <w:rsid w:val="00B7340D"/>
    <w:rsid w:val="00D02039"/>
    <w:rsid w:val="00DA3416"/>
    <w:rsid w:val="00DF630C"/>
    <w:rsid w:val="00F53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A66"/>
  </w:style>
  <w:style w:type="paragraph" w:styleId="1">
    <w:name w:val="heading 1"/>
    <w:basedOn w:val="a"/>
    <w:link w:val="10"/>
    <w:uiPriority w:val="9"/>
    <w:qFormat/>
    <w:rsid w:val="00B734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4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7340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73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B73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73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B734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F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63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34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4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7340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73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B73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73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B734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F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63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494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69634F-D48E-4813-BA08-54FF09939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1144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Панфилова</dc:creator>
  <cp:keywords/>
  <dc:description/>
  <cp:lastModifiedBy>user</cp:lastModifiedBy>
  <cp:revision>26</cp:revision>
  <cp:lastPrinted>2019-07-10T11:49:00Z</cp:lastPrinted>
  <dcterms:created xsi:type="dcterms:W3CDTF">2019-04-22T06:59:00Z</dcterms:created>
  <dcterms:modified xsi:type="dcterms:W3CDTF">2019-08-08T11:37:00Z</dcterms:modified>
</cp:coreProperties>
</file>